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D52EAD" w14:textId="5D233812" w:rsidR="008077EC" w:rsidRDefault="00781A22">
      <w:r>
        <w:t>Das ist ein Test</w:t>
      </w:r>
      <w:bookmarkStart w:id="0" w:name="_GoBack"/>
      <w:bookmarkEnd w:id="0"/>
    </w:p>
    <w:sectPr w:rsidR="008077E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21D"/>
    <w:rsid w:val="006B221D"/>
    <w:rsid w:val="00781A22"/>
    <w:rsid w:val="00807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DCE46"/>
  <w15:chartTrackingRefBased/>
  <w15:docId w15:val="{E91F2A8A-76DD-4DFD-AF13-4D98568EE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Pr>
      <w:lang w:val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GDI Geodateninfoservice</dc:creator>
  <cp:keywords/>
  <dc:description/>
  <cp:lastModifiedBy>GDI Geodateninfoservice</cp:lastModifiedBy>
  <cp:revision>2</cp:revision>
  <dcterms:created xsi:type="dcterms:W3CDTF">2026-02-24T06:45:00Z</dcterms:created>
  <dcterms:modified xsi:type="dcterms:W3CDTF">2026-02-24T06:45:00Z</dcterms:modified>
</cp:coreProperties>
</file>